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040A">
        <w:rPr>
          <w:rFonts w:asciiTheme="minorHAnsi" w:hAnsiTheme="minorHAnsi" w:cstheme="minorHAnsi"/>
          <w:b/>
          <w:sz w:val="28"/>
          <w:szCs w:val="28"/>
        </w:rPr>
        <w:t>Форма опросного листа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040A">
        <w:rPr>
          <w:rFonts w:asciiTheme="minorHAnsi" w:hAnsiTheme="minorHAnsi" w:cstheme="minorHAnsi"/>
          <w:b/>
          <w:sz w:val="28"/>
          <w:szCs w:val="28"/>
        </w:rPr>
        <w:t>для проведения публичных консультаций</w:t>
      </w:r>
    </w:p>
    <w:p w:rsidR="00252E8C" w:rsidRPr="003A040A" w:rsidRDefault="00B70EE5" w:rsidP="00252E8C">
      <w:pPr>
        <w:spacing w:line="300" w:lineRule="exact"/>
        <w:ind w:left="11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040A">
        <w:rPr>
          <w:rFonts w:asciiTheme="minorHAnsi" w:hAnsiTheme="minorHAnsi" w:cstheme="minorHAnsi"/>
          <w:b/>
          <w:sz w:val="28"/>
          <w:szCs w:val="28"/>
        </w:rPr>
        <w:t xml:space="preserve">решения городской Думы </w:t>
      </w:r>
      <w:r w:rsidR="00F04518" w:rsidRPr="003A040A">
        <w:rPr>
          <w:rFonts w:asciiTheme="minorHAnsi" w:hAnsiTheme="minorHAnsi" w:cstheme="minorHAnsi"/>
          <w:b/>
          <w:sz w:val="28"/>
          <w:szCs w:val="28"/>
        </w:rPr>
        <w:t xml:space="preserve">города Нижнего Новгорода </w:t>
      </w:r>
      <w:r w:rsidR="00252E8C" w:rsidRPr="003A040A">
        <w:rPr>
          <w:rFonts w:asciiTheme="minorHAnsi" w:hAnsiTheme="minorHAnsi" w:cstheme="minorHAnsi"/>
          <w:b/>
          <w:sz w:val="28"/>
          <w:szCs w:val="28"/>
        </w:rPr>
        <w:t>«О внесении изменений в постановление городской Думы города Нижнего Новгорода от 16.02.1996 № 10 «Об утверждении Положения о заключении инвестиционных контрактов на проведение реконструкции и капитального ремонта зданий жилого и нежилого фонда на территории г</w:t>
      </w:r>
      <w:proofErr w:type="gramStart"/>
      <w:r w:rsidR="00252E8C" w:rsidRPr="003A040A">
        <w:rPr>
          <w:rFonts w:asciiTheme="minorHAnsi" w:hAnsiTheme="minorHAnsi" w:cstheme="minorHAnsi"/>
          <w:b/>
          <w:sz w:val="28"/>
          <w:szCs w:val="28"/>
        </w:rPr>
        <w:t>.Н</w:t>
      </w:r>
      <w:proofErr w:type="gramEnd"/>
      <w:r w:rsidR="00252E8C" w:rsidRPr="003A040A">
        <w:rPr>
          <w:rFonts w:asciiTheme="minorHAnsi" w:hAnsiTheme="minorHAnsi" w:cstheme="minorHAnsi"/>
          <w:b/>
          <w:sz w:val="28"/>
          <w:szCs w:val="28"/>
        </w:rPr>
        <w:t>ижнего Новгорода»</w:t>
      </w:r>
    </w:p>
    <w:p w:rsidR="00026044" w:rsidRPr="003A040A" w:rsidRDefault="00026044" w:rsidP="0068127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Контактная информация об участнике публичных консультаций: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Наименование участника: ____________________________________________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__________________________________________________________________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Сфера деятельности участника:_______________________________________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__________________________________________________________________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Ф.И.О. контактного лица: ____________________________________________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Номер контактного телефона: ________________________________________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Адрес электронной почты: ___________________________________________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  <w:lang w:eastAsia="en-US"/>
        </w:rPr>
      </w:pPr>
      <w:bookmarkStart w:id="0" w:name="Par531"/>
      <w:bookmarkEnd w:id="0"/>
      <w:r w:rsidRPr="003A040A">
        <w:rPr>
          <w:rFonts w:asciiTheme="minorHAnsi" w:eastAsia="Times New Roman" w:hAnsiTheme="minorHAnsi" w:cstheme="minorHAnsi"/>
          <w:b/>
          <w:sz w:val="28"/>
          <w:szCs w:val="28"/>
          <w:lang w:eastAsia="en-US"/>
        </w:rPr>
        <w:t>Перечень вопросов,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затратны</w:t>
      </w:r>
      <w:proofErr w:type="spellEnd"/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и/или более эффективны?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: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- имеются ли технические ошибки;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- создает ли исполнение положений правового регулирования </w:t>
      </w: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lastRenderedPageBreak/>
        <w:t>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026044" w:rsidRPr="003A040A" w:rsidRDefault="003A040A" w:rsidP="003A040A">
      <w:pPr>
        <w:widowControl w:val="0"/>
        <w:tabs>
          <w:tab w:val="left" w:pos="2775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US"/>
        </w:rPr>
        <w:tab/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недискриминационным</w:t>
      </w:r>
      <w:proofErr w:type="spellEnd"/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</w:t>
      </w: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lastRenderedPageBreak/>
        <w:t>находятся в одинаковых условиях после его введения?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__________</w:t>
      </w:r>
    </w:p>
    <w:p w:rsidR="00026044" w:rsidRPr="003A040A" w:rsidRDefault="00026044" w:rsidP="00681278">
      <w:pPr>
        <w:ind w:left="114" w:firstLine="606"/>
        <w:jc w:val="both"/>
        <w:rPr>
          <w:rFonts w:asciiTheme="minorHAnsi" w:hAnsiTheme="minorHAnsi" w:cstheme="minorHAnsi"/>
          <w:sz w:val="28"/>
          <w:szCs w:val="28"/>
        </w:rPr>
      </w:pPr>
    </w:p>
    <w:p w:rsidR="00026044" w:rsidRPr="00681278" w:rsidRDefault="00026044" w:rsidP="00681278"/>
    <w:sectPr w:rsidR="00026044" w:rsidRPr="00681278" w:rsidSect="00B9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0D"/>
    <w:rsid w:val="00026044"/>
    <w:rsid w:val="001014F1"/>
    <w:rsid w:val="001579A1"/>
    <w:rsid w:val="00252E8C"/>
    <w:rsid w:val="002961AC"/>
    <w:rsid w:val="003A040A"/>
    <w:rsid w:val="003E19BC"/>
    <w:rsid w:val="003F0C3D"/>
    <w:rsid w:val="003F2385"/>
    <w:rsid w:val="00485638"/>
    <w:rsid w:val="005842AB"/>
    <w:rsid w:val="005C3618"/>
    <w:rsid w:val="00681278"/>
    <w:rsid w:val="00874A52"/>
    <w:rsid w:val="008D0D62"/>
    <w:rsid w:val="00A50608"/>
    <w:rsid w:val="00B70EE5"/>
    <w:rsid w:val="00B94B8A"/>
    <w:rsid w:val="00BD490D"/>
    <w:rsid w:val="00C17793"/>
    <w:rsid w:val="00C21341"/>
    <w:rsid w:val="00C8281D"/>
    <w:rsid w:val="00D842F3"/>
    <w:rsid w:val="00E10F7C"/>
    <w:rsid w:val="00EA73C2"/>
    <w:rsid w:val="00F04518"/>
    <w:rsid w:val="00F7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90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link w:val="HeadDoc0"/>
    <w:rsid w:val="00BD490D"/>
    <w:pPr>
      <w:keepLines/>
      <w:widowControl w:val="0"/>
      <w:jc w:val="both"/>
    </w:pPr>
    <w:rPr>
      <w:rFonts w:ascii="Times New Roman" w:hAnsi="Times New Roman"/>
      <w:sz w:val="28"/>
    </w:rPr>
  </w:style>
  <w:style w:type="paragraph" w:styleId="1">
    <w:name w:val="toc 1"/>
    <w:basedOn w:val="a"/>
    <w:next w:val="a"/>
    <w:semiHidden/>
    <w:rsid w:val="00BD490D"/>
    <w:pPr>
      <w:widowControl w:val="0"/>
      <w:tabs>
        <w:tab w:val="right" w:leader="dot" w:pos="9639"/>
      </w:tabs>
      <w:jc w:val="center"/>
    </w:pPr>
    <w:rPr>
      <w:sz w:val="144"/>
    </w:rPr>
  </w:style>
  <w:style w:type="character" w:styleId="a3">
    <w:name w:val="Hyperlink"/>
    <w:basedOn w:val="a0"/>
    <w:rsid w:val="00BD490D"/>
    <w:rPr>
      <w:rFonts w:cs="Times New Roman"/>
      <w:color w:val="0000FF"/>
      <w:u w:val="single"/>
    </w:rPr>
  </w:style>
  <w:style w:type="character" w:customStyle="1" w:styleId="HeadDoc0">
    <w:name w:val="HeadDoc Знак"/>
    <w:basedOn w:val="a0"/>
    <w:link w:val="HeadDoc"/>
    <w:locked/>
    <w:rsid w:val="00BD490D"/>
    <w:rPr>
      <w:rFonts w:ascii="Times New Roman" w:hAnsi="Times New Roman"/>
      <w:sz w:val="28"/>
      <w:lang w:val="ru-RU" w:eastAsia="ru-RU" w:bidi="ar-SA"/>
    </w:rPr>
  </w:style>
  <w:style w:type="paragraph" w:customStyle="1" w:styleId="DateNum">
    <w:name w:val="DateNum"/>
    <w:basedOn w:val="a"/>
    <w:link w:val="DateNum0"/>
    <w:rsid w:val="00BD490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DateNum0">
    <w:name w:val="DateNum Знак"/>
    <w:basedOn w:val="a0"/>
    <w:link w:val="DateNum"/>
    <w:locked/>
    <w:rsid w:val="00BD490D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BD490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semiHidden/>
    <w:rsid w:val="00BD4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BD49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625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опросного листа</vt:lpstr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опросного листа</dc:title>
  <dc:creator>m.makarov</dc:creator>
  <cp:lastModifiedBy>user_delete</cp:lastModifiedBy>
  <cp:revision>4</cp:revision>
  <cp:lastPrinted>2016-11-11T11:26:00Z</cp:lastPrinted>
  <dcterms:created xsi:type="dcterms:W3CDTF">2019-05-27T06:51:00Z</dcterms:created>
  <dcterms:modified xsi:type="dcterms:W3CDTF">2019-05-27T06:59:00Z</dcterms:modified>
</cp:coreProperties>
</file>